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附件</w:t>
      </w:r>
      <w:r>
        <w:rPr>
          <w:rFonts w:hint="eastAsia" w:eastAsia="黑体"/>
          <w:b/>
          <w:bCs/>
          <w:sz w:val="32"/>
        </w:rPr>
        <w:t>2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pStyle w:val="5"/>
        <w:jc w:val="center"/>
        <w:rPr>
          <w:rFonts w:ascii="Times New Roman" w:hAnsi="Times New Roman" w:eastAsia="仿宋_GB2312" w:cs="Times New Roman"/>
          <w:b/>
          <w:sz w:val="30"/>
          <w:szCs w:val="28"/>
        </w:rPr>
      </w:pPr>
      <w:r>
        <w:rPr>
          <w:rFonts w:ascii="Times New Roman" w:hAnsi="Times New Roman" w:eastAsia="仿宋_GB2312" w:cs="Times New Roman"/>
          <w:b/>
          <w:sz w:val="30"/>
          <w:szCs w:val="28"/>
        </w:rPr>
        <w:t>社会主义核心价值观主题微电影（微视频）征集展播活动</w:t>
      </w:r>
    </w:p>
    <w:p>
      <w:pPr>
        <w:pStyle w:val="5"/>
        <w:widowControl/>
        <w:spacing w:line="720" w:lineRule="auto"/>
        <w:jc w:val="center"/>
        <w:rPr>
          <w:rFonts w:ascii="Times New Roman" w:hAnsi="Times New Roman" w:eastAsia="方正小标宋简体" w:cs="Times New Roman"/>
          <w:b/>
          <w:spacing w:val="-20"/>
          <w:kern w:val="0"/>
          <w:sz w:val="84"/>
          <w:szCs w:val="84"/>
        </w:rPr>
      </w:pPr>
      <w:r>
        <w:rPr>
          <w:rFonts w:ascii="Times New Roman" w:hAnsi="Times New Roman" w:eastAsia="方正小标宋简体" w:cs="Times New Roman"/>
          <w:b/>
          <w:spacing w:val="-20"/>
          <w:kern w:val="0"/>
          <w:sz w:val="84"/>
          <w:szCs w:val="84"/>
        </w:rPr>
        <w:t>参 评 作 品 登 记 表</w:t>
      </w: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 w:val="18"/>
          <w:szCs w:val="18"/>
        </w:rPr>
      </w:pPr>
    </w:p>
    <w:p>
      <w:pPr>
        <w:pStyle w:val="5"/>
        <w:widowControl/>
        <w:rPr>
          <w:rFonts w:ascii="Times New Roman" w:hAnsi="Times New Roman" w:cs="Times New Roman"/>
          <w:b/>
          <w:spacing w:val="20"/>
          <w:kern w:val="0"/>
          <w:sz w:val="36"/>
          <w:szCs w:val="36"/>
        </w:rPr>
      </w:pPr>
    </w:p>
    <w:p>
      <w:pPr>
        <w:pStyle w:val="5"/>
        <w:widowControl/>
        <w:rPr>
          <w:rFonts w:ascii="Times New Roman" w:hAnsi="Times New Roman" w:eastAsia="仿宋_GB2312" w:cs="Times New Roman"/>
          <w:b/>
          <w:kern w:val="0"/>
          <w:szCs w:val="21"/>
        </w:rPr>
      </w:pP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Cs w:val="21"/>
        </w:rPr>
      </w:pP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Cs w:val="21"/>
        </w:rPr>
      </w:pP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Cs w:val="21"/>
        </w:rPr>
      </w:pPr>
    </w:p>
    <w:p>
      <w:pPr>
        <w:pStyle w:val="5"/>
        <w:widowControl/>
        <w:rPr>
          <w:rFonts w:ascii="Times New Roman" w:hAnsi="Times New Roman" w:eastAsia="仿宋_GB2312" w:cs="Times New Roman"/>
          <w:b/>
          <w:kern w:val="0"/>
          <w:szCs w:val="21"/>
        </w:rPr>
      </w:pPr>
    </w:p>
    <w:p>
      <w:pPr>
        <w:pStyle w:val="5"/>
        <w:widowControl/>
        <w:ind w:firstLine="1440"/>
        <w:rPr>
          <w:rFonts w:ascii="Times New Roman" w:hAnsi="Times New Roman" w:eastAsia="仿宋_GB2312" w:cs="Times New Roman"/>
          <w:b/>
          <w:kern w:val="0"/>
          <w:sz w:val="36"/>
          <w:szCs w:val="36"/>
          <w:u w:val="single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 xml:space="preserve">作品名称 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  <w:u w:val="single"/>
        </w:rPr>
        <w:t xml:space="preserve">              </w:t>
      </w:r>
    </w:p>
    <w:p>
      <w:pPr>
        <w:pStyle w:val="5"/>
        <w:widowControl/>
        <w:spacing w:line="240" w:lineRule="atLeast"/>
        <w:ind w:firstLine="1440"/>
        <w:rPr>
          <w:rFonts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>申报单位</w:t>
      </w:r>
    </w:p>
    <w:p>
      <w:pPr>
        <w:pStyle w:val="5"/>
        <w:widowControl/>
        <w:spacing w:line="240" w:lineRule="atLeast"/>
        <w:ind w:firstLine="1440"/>
        <w:rPr>
          <w:rFonts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（加盖公章）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u w:val="single"/>
        </w:rPr>
        <w:t xml:space="preserve">              </w:t>
      </w:r>
    </w:p>
    <w:p>
      <w:pPr>
        <w:pStyle w:val="5"/>
        <w:widowControl/>
        <w:ind w:firstLine="1440"/>
        <w:rPr>
          <w:rFonts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>申报日期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>年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>月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kern w:val="0"/>
          <w:sz w:val="36"/>
          <w:szCs w:val="36"/>
        </w:rPr>
        <w:t>日</w:t>
      </w:r>
    </w:p>
    <w:p>
      <w:pPr>
        <w:pStyle w:val="5"/>
        <w:widowControl/>
        <w:ind w:firstLine="1440"/>
        <w:rPr>
          <w:rFonts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pStyle w:val="5"/>
        <w:widowControl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pStyle w:val="5"/>
        <w:widowControl/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eastAsia="黑体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720" w:num="1"/>
          <w:docGrid w:type="lines" w:linePitch="579" w:charSpace="-882"/>
        </w:sectPr>
      </w:pPr>
    </w:p>
    <w:tbl>
      <w:tblPr>
        <w:tblStyle w:val="3"/>
        <w:tblW w:w="953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64"/>
        <w:gridCol w:w="921"/>
        <w:gridCol w:w="1076"/>
        <w:gridCol w:w="1350"/>
        <w:gridCol w:w="977"/>
        <w:gridCol w:w="567"/>
        <w:gridCol w:w="18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4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7756" w:type="dxa"/>
            <w:gridSpan w:val="7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《XXXX》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4" w:type="dxa"/>
            <w:vAlign w:val="center"/>
          </w:tcPr>
          <w:p>
            <w:pPr>
              <w:pStyle w:val="5"/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时   长</w:t>
            </w:r>
          </w:p>
        </w:tc>
        <w:tc>
          <w:tcPr>
            <w:tcW w:w="7756" w:type="dxa"/>
            <w:gridSpan w:val="7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XX分XX秒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restart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申报单位</w:t>
            </w:r>
          </w:p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单位全称 </w:t>
            </w:r>
          </w:p>
        </w:tc>
        <w:tc>
          <w:tcPr>
            <w:tcW w:w="5771" w:type="dxa"/>
            <w:gridSpan w:val="5"/>
            <w:vAlign w:val="center"/>
          </w:tcPr>
          <w:p>
            <w:pPr>
              <w:pStyle w:val="5"/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详细地址</w:t>
            </w:r>
          </w:p>
        </w:tc>
        <w:tc>
          <w:tcPr>
            <w:tcW w:w="5771" w:type="dxa"/>
            <w:gridSpan w:val="5"/>
            <w:vAlign w:val="center"/>
          </w:tcPr>
          <w:p>
            <w:pPr>
              <w:pStyle w:val="5"/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XX省（自治区）XX市XX区（县）XX单位 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邮    箱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   </w:t>
            </w:r>
          </w:p>
        </w:tc>
        <w:tc>
          <w:tcPr>
            <w:tcW w:w="977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微  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5"/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联 系 人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5"/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姓  名       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pStyle w:val="5"/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pStyle w:val="5"/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 xxx  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pStyle w:val="5"/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 ***********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4" w:type="dxa"/>
            <w:vMerge w:val="restart"/>
            <w:vAlign w:val="center"/>
          </w:tcPr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主</w:t>
            </w:r>
          </w:p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创</w:t>
            </w:r>
          </w:p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人</w:t>
            </w:r>
          </w:p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编剧</w:t>
            </w:r>
          </w:p>
        </w:tc>
        <w:tc>
          <w:tcPr>
            <w:tcW w:w="199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主要演员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剧中人</w:t>
            </w: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导演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男主角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摄像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女主角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4" w:type="dxa"/>
            <w:vMerge w:val="continue"/>
            <w:vAlign w:val="center"/>
          </w:tcPr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剪辑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1774" w:type="dxa"/>
            <w:vAlign w:val="center"/>
          </w:tcPr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单</w:t>
            </w:r>
          </w:p>
          <w:p>
            <w:pPr>
              <w:pStyle w:val="5"/>
              <w:widowControl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位</w:t>
            </w:r>
          </w:p>
          <w:p>
            <w:pPr>
              <w:pStyle w:val="5"/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推</w:t>
            </w:r>
          </w:p>
          <w:p>
            <w:pPr>
              <w:pStyle w:val="5"/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选</w:t>
            </w:r>
          </w:p>
          <w:p>
            <w:pPr>
              <w:pStyle w:val="5"/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意</w:t>
            </w:r>
          </w:p>
          <w:p>
            <w:pPr>
              <w:pStyle w:val="5"/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见</w:t>
            </w:r>
          </w:p>
        </w:tc>
        <w:tc>
          <w:tcPr>
            <w:tcW w:w="7756" w:type="dxa"/>
            <w:gridSpan w:val="7"/>
          </w:tcPr>
          <w:p>
            <w:pPr>
              <w:pStyle w:val="5"/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内容简介（200字左右） 及推选意见</w:t>
            </w: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  <w:p>
            <w:pPr>
              <w:pStyle w:val="5"/>
              <w:widowControl/>
              <w:ind w:firstLine="357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               （加盖公章） </w:t>
            </w:r>
          </w:p>
          <w:p>
            <w:pPr>
              <w:pStyle w:val="5"/>
              <w:widowControl/>
              <w:ind w:firstLine="2835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 xml:space="preserve">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VjODg1MzJiOWNhMGZmNzgxZWM2ZjdiYWUwOWYifQ=="/>
  </w:docVars>
  <w:rsids>
    <w:rsidRoot w:val="5EA03071"/>
    <w:rsid w:val="5EA03071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2023-06-16T06:32:00Z</dcterms:created>
  <dc:creator>不靠谱和很安稳</dc:creator>
  <cp:lastModifiedBy>不靠谱和很安稳</cp:lastModifiedBy>
  <dcterms:modified xsi:type="dcterms:W3CDTF">2023-06-16T06:35:30Z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07266CEDDF914A24B331D264212DF198_11</vt:lpwstr>
  </property>
</Properties>
</file>