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000CA">
      <w:pPr>
        <w:spacing w:line="660" w:lineRule="exact"/>
        <w:jc w:val="center"/>
        <w:rPr>
          <w:rFonts w:ascii="Times New Roman" w:hAnsi="Times New Roman" w:eastAsia="方正公文仿宋" w:cs="Times New Roman"/>
          <w:b/>
          <w:bCs/>
          <w:sz w:val="32"/>
          <w:szCs w:val="32"/>
        </w:rPr>
      </w:pPr>
    </w:p>
    <w:p w14:paraId="154B514E">
      <w:pPr>
        <w:spacing w:line="660" w:lineRule="exact"/>
        <w:jc w:val="left"/>
        <w:rPr>
          <w:rFonts w:ascii="Times New Roman" w:hAnsi="Times New Roman" w:eastAsia="方正公文仿宋" w:cs="Times New Roman"/>
          <w:b/>
          <w:bCs/>
          <w:sz w:val="32"/>
          <w:szCs w:val="32"/>
        </w:rPr>
      </w:pPr>
      <w:r>
        <w:rPr>
          <w:rFonts w:ascii="Times New Roman" w:hAnsi="Times New Roman" w:eastAsia="方正公文仿宋" w:cs="Times New Roman"/>
          <w:b/>
          <w:bCs/>
          <w:sz w:val="32"/>
          <w:szCs w:val="32"/>
        </w:rPr>
        <w:t>附件</w:t>
      </w:r>
    </w:p>
    <w:p w14:paraId="733CD5E2">
      <w:pPr>
        <w:widowControl/>
        <w:shd w:val="clear" w:color="auto" w:fill="FFFFFF"/>
        <w:spacing w:line="660" w:lineRule="exact"/>
        <w:rPr>
          <w:rFonts w:ascii="Times New Roman" w:hAnsi="Times New Roman" w:eastAsia="方正公文仿宋" w:cs="Times New Roman"/>
          <w:b/>
          <w:bCs/>
          <w:color w:val="000000"/>
          <w:kern w:val="0"/>
          <w:sz w:val="32"/>
          <w:szCs w:val="32"/>
        </w:rPr>
      </w:pPr>
    </w:p>
    <w:p w14:paraId="4CCC36EE">
      <w:pPr>
        <w:spacing w:line="660" w:lineRule="exact"/>
        <w:jc w:val="center"/>
        <w:rPr>
          <w:rFonts w:ascii="Times New Roman" w:hAnsi="Times New Roman" w:eastAsia="方正大标宋_GBK" w:cs="Times New Roman"/>
          <w:b/>
          <w:bCs/>
          <w:sz w:val="44"/>
          <w:szCs w:val="44"/>
        </w:rPr>
      </w:pPr>
      <w:r>
        <w:rPr>
          <w:rFonts w:ascii="Times New Roman" w:hAnsi="Times New Roman" w:eastAsia="方正大标宋_GBK" w:cs="Times New Roman"/>
          <w:b/>
          <w:bCs/>
          <w:sz w:val="44"/>
          <w:szCs w:val="44"/>
        </w:rPr>
        <w:t>比选报名回执</w:t>
      </w:r>
    </w:p>
    <w:p w14:paraId="1E604997">
      <w:pPr>
        <w:widowControl/>
        <w:shd w:val="clear" w:color="auto" w:fill="FFFFFF"/>
        <w:spacing w:line="660" w:lineRule="exact"/>
        <w:jc w:val="center"/>
        <w:rPr>
          <w:rFonts w:ascii="Times New Roman" w:hAnsi="Times New Roman" w:eastAsia="方正公文仿宋" w:cs="Times New Roman"/>
          <w:b/>
          <w:bCs/>
          <w:kern w:val="0"/>
          <w:sz w:val="32"/>
          <w:szCs w:val="32"/>
        </w:rPr>
      </w:pPr>
    </w:p>
    <w:tbl>
      <w:tblPr>
        <w:tblStyle w:val="9"/>
        <w:tblW w:w="9180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2"/>
        <w:gridCol w:w="1795"/>
        <w:gridCol w:w="5243"/>
      </w:tblGrid>
      <w:tr w14:paraId="091BB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21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EF551A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  <w:t>申请项目</w:t>
            </w:r>
          </w:p>
          <w:p w14:paraId="1EDF9D35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  <w:t>名  称</w:t>
            </w:r>
          </w:p>
        </w:tc>
        <w:tc>
          <w:tcPr>
            <w:tcW w:w="70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5C1B7C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14:paraId="1326A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1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5EDAF9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  <w:t>比选申请人（机构名，盖章）</w:t>
            </w:r>
          </w:p>
        </w:tc>
        <w:tc>
          <w:tcPr>
            <w:tcW w:w="70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EF6FDF7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14:paraId="1C8CF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06EBCF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  <w:t>比选评审会联系人</w:t>
            </w:r>
          </w:p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F2C52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  <w:t>姓    名</w:t>
            </w:r>
          </w:p>
        </w:tc>
        <w:tc>
          <w:tcPr>
            <w:tcW w:w="5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C09F1A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14:paraId="0AD2F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868970"/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C5E2A2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  <w:t>职    务</w:t>
            </w:r>
          </w:p>
        </w:tc>
        <w:tc>
          <w:tcPr>
            <w:tcW w:w="5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069FB8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</w:p>
        </w:tc>
      </w:tr>
      <w:tr w14:paraId="5C376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23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B53ADE"/>
        </w:tc>
        <w:tc>
          <w:tcPr>
            <w:tcW w:w="17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F0385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  <w:t>联系方式</w:t>
            </w:r>
          </w:p>
          <w:p w14:paraId="6D223A08">
            <w:pPr>
              <w:widowControl/>
              <w:spacing w:line="660" w:lineRule="exact"/>
              <w:jc w:val="center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  <w:t>（手机）</w:t>
            </w:r>
          </w:p>
        </w:tc>
        <w:tc>
          <w:tcPr>
            <w:tcW w:w="52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BD6598">
            <w:pPr>
              <w:widowControl/>
              <w:spacing w:line="660" w:lineRule="exact"/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公文仿宋" w:cs="Times New Roman"/>
                <w:b/>
                <w:bCs/>
                <w:kern w:val="0"/>
                <w:sz w:val="32"/>
                <w:szCs w:val="32"/>
              </w:rPr>
              <w:t> </w:t>
            </w:r>
          </w:p>
        </w:tc>
      </w:tr>
    </w:tbl>
    <w:p w14:paraId="53B0295A">
      <w:pPr>
        <w:spacing w:line="660" w:lineRule="exact"/>
        <w:rPr>
          <w:rFonts w:ascii="Times New Roman" w:hAnsi="Times New Roman" w:eastAsia="方正公文仿宋" w:cs="Times New Roman"/>
          <w:b/>
          <w:bCs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871" w:right="1701" w:bottom="170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Luxi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公文仿宋">
    <w:altName w:val="仿宋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大标宋_GBK">
    <w:altName w:val="宋体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5D7746">
    <w:pPr>
      <w:pStyle w:val="6"/>
      <w:framePr w:wrap="around" w:vAnchor="text" w:hAnchor="margin" w:xAlign="center" w:y="1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  <w:r>
      <w:rPr>
        <w:rStyle w:val="12"/>
      </w:rPr>
      <w:fldChar w:fldCharType="begin"/>
    </w:r>
    <w:r>
      <w:rPr>
        <w:rStyle w:val="12"/>
      </w:rPr>
      <w:instrText xml:space="preserve">Page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</w:p>
  <w:p w14:paraId="5A4CDE1D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3B410B1F"/>
    <w:rsid w:val="677252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uiPriority w:val="0"/>
    <w:pPr>
      <w:ind w:left="2500" w:leftChars="2500"/>
    </w:p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next w:val="7"/>
    <w:uiPriority w:val="0"/>
    <w:pPr>
      <w:keepNext w:val="0"/>
      <w:keepLines w:val="0"/>
      <w:pageBreakBefore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uppressAutoHyphens w:val="0"/>
      <w:kinsoku/>
      <w:wordWrap/>
      <w:overflowPunct/>
      <w:topLinePunct w:val="0"/>
      <w:autoSpaceDE/>
      <w:autoSpaceDN/>
      <w:bidi w:val="0"/>
      <w:adjustRightInd/>
      <w:snapToGrid/>
      <w:spacing w:before="100" w:beforeAutospacing="1" w:after="100" w:afterAutospacing="1" w:line="240" w:lineRule="auto"/>
      <w:ind w:left="0" w:right="0" w:firstLine="0"/>
      <w:contextualSpacing w:val="0"/>
      <w:jc w:val="left"/>
      <w:textAlignment w:val="auto"/>
      <w:outlineLvl w:val="9"/>
    </w:pPr>
    <w:rPr>
      <w:rFonts w:ascii="宋体" w:eastAsia="宋体"/>
      <w:snapToGrid/>
      <w:color w:val="auto"/>
      <w:spacing w:val="0"/>
      <w:w w:val="100"/>
      <w:kern w:val="0"/>
      <w:position w:val="0"/>
      <w:sz w:val="24"/>
      <w:szCs w:val="21"/>
      <w:u w:val="none" w:color="auto"/>
      <w:vertAlign w:val="baseline"/>
      <w:lang w:val="en-US" w:eastAsia="zh-CN"/>
    </w:rPr>
  </w:style>
  <w:style w:type="character" w:styleId="11">
    <w:name w:val="Strong"/>
    <w:uiPriority w:val="0"/>
    <w:rPr>
      <w:b/>
    </w:rPr>
  </w:style>
  <w:style w:type="character" w:styleId="12">
    <w:name w:val="page number"/>
    <w:basedOn w:val="10"/>
    <w:uiPriority w:val="0"/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正文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15"/>
    <w:basedOn w:val="10"/>
    <w:uiPriority w:val="0"/>
    <w:rPr>
      <w:rFonts w:ascii="Calibri" w:hAnsi="Calibri" w:cs="Calibri"/>
      <w:color w:val="0000FF"/>
      <w:u w:val="single"/>
    </w:rPr>
  </w:style>
  <w:style w:type="paragraph" w:styleId="16">
    <w:name w:val="List Paragraph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1299</Words>
  <Characters>1401</Characters>
  <Lines>100</Lines>
  <Paragraphs>52</Paragraphs>
  <TotalTime>242</TotalTime>
  <ScaleCrop>false</ScaleCrop>
  <LinksUpToDate>false</LinksUpToDate>
  <CharactersWithSpaces>1409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2025-11-19T11:55:00Z</dcterms:created>
  <dc:creator>微软用户</dc:creator>
  <cp:lastModifiedBy>杨均</cp:lastModifiedBy>
  <cp:lastPrinted>2025-11-20T01:13:00Z</cp:lastPrinted>
  <dcterms:modified xsi:type="dcterms:W3CDTF">2025-11-24T02:33:36Z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eyJoZGlkIjoiNDBhYzM1ZDEzZmY4NzRjYWIxMWQyZDIyMmI3YjUxM2UiLCJ1c2VySWQiOiIxNTcxMzI1MDU5In0=</vt:lpwstr>
  </property>
  <property fmtid="{D5CDD505-2E9C-101B-9397-08002B2CF9AE}" pid="3" name="KSOProductBuildVer">
    <vt:lpwstr>2052-12.1.0.23542</vt:lpwstr>
  </property>
  <property fmtid="{D5CDD505-2E9C-101B-9397-08002B2CF9AE}" pid="4" name="ICV">
    <vt:lpwstr>590F7F3BFC0C44A7873CA42B95C46B74_12</vt:lpwstr>
  </property>
</Properties>
</file>